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Информация</w:t>
      </w:r>
    </w:p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об осуществлении органами государственного контроля (надзора)</w:t>
      </w:r>
    </w:p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проверок деятельности</w:t>
      </w:r>
    </w:p>
    <w:p w:rsidR="00226AE2" w:rsidRPr="00226AE2" w:rsidRDefault="00226AE2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AE2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Мордовия</w:t>
      </w:r>
    </w:p>
    <w:p w:rsidR="00226AE2" w:rsidRPr="00226AE2" w:rsidRDefault="004915BA" w:rsidP="00226A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</w:t>
      </w:r>
      <w:r w:rsidR="007422A9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7422A9">
        <w:rPr>
          <w:rFonts w:ascii="Times New Roman" w:hAnsi="Times New Roman" w:cs="Times New Roman"/>
          <w:sz w:val="28"/>
          <w:szCs w:val="28"/>
        </w:rPr>
        <w:t>1 апреля 202</w:t>
      </w:r>
      <w:r w:rsidR="00331474">
        <w:rPr>
          <w:rFonts w:ascii="Times New Roman" w:hAnsi="Times New Roman" w:cs="Times New Roman"/>
          <w:sz w:val="28"/>
          <w:szCs w:val="28"/>
        </w:rPr>
        <w:t>6</w:t>
      </w:r>
      <w:r w:rsidR="00226AE2" w:rsidRPr="00226AE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26AE2" w:rsidRDefault="00226AE2" w:rsidP="00226AE2"/>
    <w:p w:rsidR="00FE6580" w:rsidRPr="00B97915" w:rsidRDefault="00226AE2" w:rsidP="00B97915">
      <w:pPr>
        <w:jc w:val="both"/>
        <w:rPr>
          <w:rFonts w:ascii="Times New Roman" w:hAnsi="Times New Roman" w:cs="Times New Roman"/>
          <w:sz w:val="28"/>
          <w:szCs w:val="28"/>
        </w:rPr>
      </w:pPr>
      <w:r w:rsidRPr="00B97915">
        <w:rPr>
          <w:rFonts w:ascii="Times New Roman" w:hAnsi="Times New Roman" w:cs="Times New Roman"/>
          <w:sz w:val="28"/>
          <w:szCs w:val="28"/>
        </w:rPr>
        <w:t xml:space="preserve">     Проверки деятельности Управления Федерального казначейства по Республике Мордовия органами государственного контро</w:t>
      </w:r>
      <w:r w:rsidR="00846AB3">
        <w:rPr>
          <w:rFonts w:ascii="Times New Roman" w:hAnsi="Times New Roman" w:cs="Times New Roman"/>
          <w:sz w:val="28"/>
          <w:szCs w:val="28"/>
        </w:rPr>
        <w:t>ля (надзора) в 1-м квартале 202</w:t>
      </w:r>
      <w:r w:rsidR="00331474">
        <w:rPr>
          <w:rFonts w:ascii="Times New Roman" w:hAnsi="Times New Roman" w:cs="Times New Roman"/>
          <w:sz w:val="28"/>
          <w:szCs w:val="28"/>
        </w:rPr>
        <w:t>6</w:t>
      </w:r>
      <w:r w:rsidRPr="00B97915">
        <w:rPr>
          <w:rFonts w:ascii="Times New Roman" w:hAnsi="Times New Roman" w:cs="Times New Roman"/>
          <w:sz w:val="28"/>
          <w:szCs w:val="28"/>
        </w:rPr>
        <w:t xml:space="preserve"> г. не осуществлялись.</w:t>
      </w:r>
    </w:p>
    <w:sectPr w:rsidR="00FE6580" w:rsidRPr="00B97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E2"/>
    <w:rsid w:val="00226AE2"/>
    <w:rsid w:val="00331474"/>
    <w:rsid w:val="004915BA"/>
    <w:rsid w:val="007422A9"/>
    <w:rsid w:val="00846AB3"/>
    <w:rsid w:val="00B97915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Глазкова Екатерина Александровна</dc:creator>
  <cp:lastModifiedBy>Глазкова Екатерина Александровна</cp:lastModifiedBy>
  <cp:revision>6</cp:revision>
  <dcterms:created xsi:type="dcterms:W3CDTF">2023-03-15T09:55:00Z</dcterms:created>
  <dcterms:modified xsi:type="dcterms:W3CDTF">2026-04-01T06:23:00Z</dcterms:modified>
</cp:coreProperties>
</file>